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Default="00E02EE8" w:rsidP="00E0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Возрастные особенности детей 3-4 лет</w:t>
      </w:r>
    </w:p>
    <w:p w:rsidR="00E02EE8" w:rsidRPr="000B43E0" w:rsidRDefault="00E02EE8" w:rsidP="00E0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02EE8" w:rsidRPr="000B43E0" w:rsidRDefault="00E02EE8" w:rsidP="00E0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(консультация для родителей второй младшей группы</w:t>
      </w:r>
      <w:r w:rsidRPr="000B43E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02EE8" w:rsidRPr="000B43E0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E8" w:rsidRPr="000B43E0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E8" w:rsidRPr="000B43E0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E8" w:rsidRPr="000B43E0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EE8" w:rsidRDefault="00E02EE8" w:rsidP="00E02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43E0">
        <w:rPr>
          <w:rFonts w:ascii="Times New Roman" w:eastAsia="Times New Roman" w:hAnsi="Times New Roman" w:cs="Times New Roman"/>
          <w:sz w:val="28"/>
          <w:szCs w:val="28"/>
        </w:rPr>
        <w:t>Шморгун</w:t>
      </w:r>
      <w:proofErr w:type="spellEnd"/>
      <w:r w:rsidRPr="000B43E0">
        <w:rPr>
          <w:rFonts w:ascii="Times New Roman" w:eastAsia="Times New Roman" w:hAnsi="Times New Roman" w:cs="Times New Roman"/>
          <w:sz w:val="28"/>
          <w:szCs w:val="28"/>
        </w:rPr>
        <w:t xml:space="preserve"> Марина Константиновна,</w:t>
      </w:r>
    </w:p>
    <w:p w:rsidR="00E02EE8" w:rsidRDefault="00E02EE8" w:rsidP="00E02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43E0">
        <w:rPr>
          <w:rFonts w:ascii="Times New Roman" w:eastAsia="Times New Roman" w:hAnsi="Times New Roman" w:cs="Times New Roman"/>
          <w:sz w:val="28"/>
          <w:szCs w:val="28"/>
        </w:rPr>
        <w:t>оспитательМБДОУ</w:t>
      </w:r>
      <w:proofErr w:type="spellEnd"/>
      <w:r w:rsidRPr="000B43E0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«Родничок» </w:t>
      </w:r>
      <w:proofErr w:type="gramStart"/>
      <w:r w:rsidRPr="000B43E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B43E0">
        <w:rPr>
          <w:rFonts w:ascii="Times New Roman" w:eastAsia="Times New Roman" w:hAnsi="Times New Roman" w:cs="Times New Roman"/>
          <w:sz w:val="28"/>
          <w:szCs w:val="28"/>
        </w:rPr>
        <w:t>. Строитель»</w:t>
      </w:r>
    </w:p>
    <w:p w:rsidR="00E02EE8" w:rsidRPr="000B43E0" w:rsidRDefault="00E02EE8" w:rsidP="00E02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43E0">
        <w:rPr>
          <w:rFonts w:ascii="Times New Roman" w:eastAsia="Times New Roman" w:hAnsi="Times New Roman" w:cs="Times New Roman"/>
          <w:sz w:val="28"/>
          <w:szCs w:val="28"/>
        </w:rPr>
        <w:t>Яковлевского</w:t>
      </w:r>
      <w:proofErr w:type="spellEnd"/>
      <w:r w:rsidRPr="000B43E0">
        <w:rPr>
          <w:rFonts w:ascii="Times New Roman" w:eastAsia="Times New Roman" w:hAnsi="Times New Roman" w:cs="Times New Roman"/>
          <w:sz w:val="28"/>
          <w:szCs w:val="28"/>
        </w:rPr>
        <w:t xml:space="preserve"> района, Белгородской области.</w:t>
      </w:r>
    </w:p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Default="00E02EE8" w:rsidP="00E02EE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</w:p>
    <w:p w:rsidR="00E02EE8" w:rsidRPr="00E02EE8" w:rsidRDefault="00E02EE8" w:rsidP="00E02EE8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  <w:r w:rsidRPr="00E02EE8">
        <w:rPr>
          <w:rFonts w:ascii="Verdana" w:eastAsia="Times New Roman" w:hAnsi="Verdana" w:cs="Arial"/>
          <w:b/>
          <w:bCs/>
          <w:color w:val="231F20"/>
          <w:sz w:val="21"/>
        </w:rPr>
        <w:t> </w:t>
      </w:r>
    </w:p>
    <w:p w:rsidR="00E02EE8" w:rsidRP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lastRenderedPageBreak/>
        <w:t>        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t>Младший дошкольный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целенаправленность; более разнообразными и координированными становятся движения.</w:t>
      </w:r>
      <w:r w:rsidRPr="00E02EE8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      В целом, психическое развитие детей 3-х лет характеризуется активной направленностью на выполнение действий без помощи взрослого, т.е. стремлением к самостоятельности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 дальнейшем развитием наглядно-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t>действенного мышления и проявлением элементарных суждений об окружающем, образованием новых форм взаимоотношений между детьми, постепенным переходом от одиночных игр и игр «рядом» к формам совместной деятельности.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      Преднамеренность, произвольность поведения ребенка на четвертом году жизни только формируется. Поэтому его деятельность носит неустойчивый характер. Малышу трудно при неожиданных изменениях обстановки удержать в сознании цель деятельности.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Самостоятельность – одна из важнейших черт личности. С появлением тенденции действовать по принципу «я сам» при правильном воспитании заметно меняется отношение ребенка к людям; у него начинают устанавливаться с окружающими гуманные отношения, поскольку малыш способен уже выполнить поручение взрослого, помочь сверстнику.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      Уровень развития самостоятельности у детей четвертого года жизни таков, что ребенок может выполнять задание, знакомое по прошлому опыту, действуя известным ему способом в знакомых (или несколько измененных) условиях.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      Таким образом, самостоятельность младшего дошкольника важна не столько для усвоения нового, сколько как стимул для применения и совершенствования уже приобретенных умений. Поэтому самостоятельность будет проявляться в том случае, если ребенок владеет способом выполнения той или иной задачи. При этом необходимо опираться на эмоционально – волевой компонент самостоятельности и формировать желание сделать, выполнить.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      Здесь очень важно не упустить момент. Когда ребенок начинает говорить «Я сам» необходимо не выполнять какие-то действия за него («Я это сделаю лучше», «У меня получится быстрее»), а поддерживать, побуждать его к самостоятельной деятельности. Ребенок должен иметь возможность играть, принимать разных людей, действовать самостоятельно, познавать мир теми способами, которые для него наиболее приемлемы.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      Чтобы реализовалось право, должны быть созданы надлежащие возможности. Если будут созданы надлежащие возможности и предоставлено право, то будут формироваться компетенции и компетентность. Только тогда ребенок сможет сам добывать знания из реальности, владеть приемами действий в нестандартных ситуациях, т.е. быть компетентным.</w:t>
      </w:r>
    </w:p>
    <w:p w:rsidR="00E02EE8" w:rsidRP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Главной особенностью игры является ее условность: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t> 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ми. Продолжительность игры небольшая. Младшие дошкольники ограничи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ваются игрой с одной-двумя ролями и простыми, неразвернутыми сюжета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ми. Игры с правилами в этом возрасте только начинают формироваться.</w:t>
      </w:r>
    </w:p>
    <w:p w:rsidR="00E02EE8" w:rsidRP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Изобразительная деятельность ребенка зависит от его представлений о предмете.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t> 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E02EE8" w:rsidRP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Большое значение для развития мелкой моторики имеет лепка.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t> Младшие дошкольники способны под руководством взрослого вылепить простые предметы.</w:t>
      </w:r>
    </w:p>
    <w:p w:rsidR="00E02EE8" w:rsidRP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Известно, что </w:t>
      </w:r>
      <w:r w:rsidRPr="00E02EE8"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t> оказывает положительное влияние на разви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тие восприятия. В этом возрасте детям доступны простейшие виды аппли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кации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 в младшем дошкольном возрасте ограни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чена возведением несложных построек по образцу и по замыслу.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 xml:space="preserve">В младшем дошкольном возрасте развивается </w:t>
      </w:r>
      <w:proofErr w:type="spellStart"/>
      <w:r w:rsidRPr="00E02EE8">
        <w:rPr>
          <w:rFonts w:ascii="Times New Roman" w:eastAsia="Times New Roman" w:hAnsi="Times New Roman" w:cs="Times New Roman"/>
          <w:sz w:val="28"/>
          <w:szCs w:val="28"/>
        </w:rPr>
        <w:t>перцептивная</w:t>
      </w:r>
      <w:proofErr w:type="spellEnd"/>
      <w:r w:rsidRPr="00E02EE8">
        <w:rPr>
          <w:rFonts w:ascii="Times New Roman" w:eastAsia="Times New Roman" w:hAnsi="Times New Roman" w:cs="Times New Roman"/>
          <w:sz w:val="28"/>
          <w:szCs w:val="28"/>
        </w:rPr>
        <w:t xml:space="preserve"> деятель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ность. Дети от использования </w:t>
      </w:r>
      <w:proofErr w:type="spellStart"/>
      <w:r w:rsidRPr="00E02EE8">
        <w:rPr>
          <w:rFonts w:ascii="Times New Roman" w:eastAsia="Times New Roman" w:hAnsi="Times New Roman" w:cs="Times New Roman"/>
          <w:sz w:val="28"/>
          <w:szCs w:val="28"/>
        </w:rPr>
        <w:t>предэталонов</w:t>
      </w:r>
      <w:proofErr w:type="spellEnd"/>
      <w:r w:rsidRPr="00E02EE8">
        <w:rPr>
          <w:rFonts w:ascii="Times New Roman" w:eastAsia="Times New Roman" w:hAnsi="Times New Roman" w:cs="Times New Roman"/>
          <w:sz w:val="28"/>
          <w:szCs w:val="28"/>
        </w:rPr>
        <w:t xml:space="preserve"> — индивидуальных единиц вос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</w:t>
      </w:r>
      <w:proofErr w:type="gramStart"/>
      <w:r w:rsidRPr="00E02EE8">
        <w:rPr>
          <w:rFonts w:ascii="Times New Roman" w:eastAsia="Times New Roman" w:hAnsi="Times New Roman" w:cs="Times New Roman"/>
          <w:sz w:val="28"/>
          <w:szCs w:val="28"/>
        </w:rPr>
        <w:t>процесса—и</w:t>
      </w:r>
      <w:proofErr w:type="gramEnd"/>
      <w:r w:rsidRPr="00E02EE8">
        <w:rPr>
          <w:rFonts w:ascii="Times New Roman" w:eastAsia="Times New Roman" w:hAnsi="Times New Roman" w:cs="Times New Roman"/>
          <w:sz w:val="28"/>
          <w:szCs w:val="28"/>
        </w:rPr>
        <w:t xml:space="preserve"> в помещении всего дошкольного учреждения.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Развиваются память и внимание. По просьбе взрослого дети могут за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помнить 3-4 слова и 5-6 названий предметов. К концу младшего дошколь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ного возраста они способны запомнить значительные отрывки из любимых произведений.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направленных проб с учетом желаемого результата.</w:t>
      </w:r>
    </w:p>
    <w:p w:rsidR="00E02EE8" w:rsidRP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Дошкольники способны установить некоторые скрытые связи и отношения между предметами.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пают в качестве заместителей других.</w:t>
      </w:r>
    </w:p>
    <w:p w:rsidR="00E02EE8" w:rsidRP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Взаимоотношения детей обусловлены нормами и правилами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t>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E02EE8" w:rsidRP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Взаимоотношения детей ярко проявляются в игровой деятельности. Они скорее </w:t>
      </w:r>
      <w:r w:rsidRPr="00E02EE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играют рядом, чем активно вступают во взаимодействие.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t> 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 </w:t>
      </w:r>
      <w:r w:rsidRPr="00E02EE8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ребенка в группе сверстников во многом определяется мнением воспитателя.</w:t>
      </w:r>
    </w:p>
    <w:p w:rsidR="00E02EE8" w:rsidRPr="00E02EE8" w:rsidRDefault="00E02EE8" w:rsidP="00E0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В младшем дошкольном возрасте можно наблюдать соподчинение мо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тивов поведения в относительно простых ситуациях. Сознательное управ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ление поведением только начинает складываться; во многом </w:t>
      </w:r>
      <w:r w:rsidRPr="00E02E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поведение ребенка еще </w:t>
      </w:r>
      <w:proofErr w:type="spellStart"/>
      <w:r w:rsidRPr="00E02EE8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ситуативно</w:t>
      </w:r>
      <w:proofErr w:type="spellEnd"/>
      <w:r w:rsidRPr="00E02EE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t> Вместе с тем можно наблюдать и случаи ограни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чения собственных побуждений самим ребенком, сопровождаемые словес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ными указаниями. Начинает развиваться самооценка, при этом дети в зна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softHyphen/>
        <w:t>ре выбираемых игрушек и сюжетов/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Также необходимо подчеркнуть, что особое внимание при работе с детьми четвертого года следует обратить на развитие самостоятельности как черты характера.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      Самостоятельность – одна из важнейших черт личности. С появлением тенденции действовать по принципу «я сам» при правильном воспитании заметно меняется отношение ребенка к людям; у него начинают устанавливаться с окружающими гуманные отношения, поскольку малыш способен уже выполнить поручение взрослого, помочь сверстнику.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      Уровень развития самостоятельности у детей четвертого года жизни таков, что ребенок может выполнять задание, знакомое по прошлому опыту, действуя известным ему способом в знакомых (или несколько измененных) условиях.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      Таким образом, самостоятельность младшего дошкольника важна не столько для усвоения нового, сколько как стимул для применения и совершенствования уже приобретенных умений. Поэтому самостоятельность будет проявляться в том случае, если ребенок владеет способом выполнения той или иной задачи. При этом необходимо опираться на эмоционально – волевой компонент самостоятельности и формировать желание сделать, выполнить.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>      Здесь очень важно не упустить момент. Когда ребенок начинает говорить «Я сам» необходимо не выполнять какие-то действия за него («Я это сделаю лучше», «У меня получится быстрее»), а поддерживать, побуждать его к самостоятельной деятельности. Ребенок должен иметь возможность играть, принимать разных людей, действовать самостоятельно, познавать мир теми способами, которые для него наиболее приемлемы.</w:t>
      </w:r>
    </w:p>
    <w:p w:rsidR="00E02EE8" w:rsidRPr="00E02EE8" w:rsidRDefault="00E02EE8" w:rsidP="00E02EE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E8">
        <w:rPr>
          <w:rFonts w:ascii="Times New Roman" w:eastAsia="Times New Roman" w:hAnsi="Times New Roman" w:cs="Times New Roman"/>
          <w:sz w:val="28"/>
          <w:szCs w:val="28"/>
        </w:rPr>
        <w:t xml:space="preserve">      Чтобы реализовалось право, должны быть созданы надлежащие возможности. Если будут созданы надлежащие возможности и предоставлено право, то будут формироваться компетенции и </w:t>
      </w:r>
      <w:r w:rsidRPr="00E02EE8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компетентность. Только тогда ребенок сможет сам добывать знания из реальности, владеть приемами действий в нестандартных ситуациях, т.е. быть компетентны.</w:t>
      </w:r>
    </w:p>
    <w:p w:rsidR="00E02EE8" w:rsidRPr="00E02EE8" w:rsidRDefault="00E02EE8" w:rsidP="00E02E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EE8" w:rsidRPr="00E0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EE8"/>
    <w:rsid w:val="00E0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E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2EE8"/>
  </w:style>
  <w:style w:type="character" w:styleId="a4">
    <w:name w:val="Hyperlink"/>
    <w:basedOn w:val="a0"/>
    <w:uiPriority w:val="99"/>
    <w:semiHidden/>
    <w:unhideWhenUsed/>
    <w:rsid w:val="00E02EE8"/>
    <w:rPr>
      <w:color w:val="0000FF"/>
      <w:u w:val="single"/>
    </w:rPr>
  </w:style>
  <w:style w:type="character" w:styleId="a5">
    <w:name w:val="Strong"/>
    <w:basedOn w:val="a0"/>
    <w:uiPriority w:val="22"/>
    <w:qFormat/>
    <w:rsid w:val="00E02E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1235</Words>
  <Characters>7040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про100н</dc:creator>
  <cp:keywords/>
  <dc:description/>
  <cp:lastModifiedBy>про100н</cp:lastModifiedBy>
  <cp:revision>2</cp:revision>
  <dcterms:created xsi:type="dcterms:W3CDTF">2015-10-12T08:53:00Z</dcterms:created>
  <dcterms:modified xsi:type="dcterms:W3CDTF">2015-10-12T09:03:00Z</dcterms:modified>
</cp:coreProperties>
</file>