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5" w:rsidRDefault="00E71CE5" w:rsidP="00E71CE5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Courier New"/>
          <w:b/>
          <w:noProof/>
          <w:sz w:val="28"/>
          <w:szCs w:val="28"/>
          <w:lang w:bidi="ar-SA"/>
        </w:rPr>
        <w:drawing>
          <wp:inline distT="0" distB="0" distL="0" distR="0">
            <wp:extent cx="5942330" cy="8170704"/>
            <wp:effectExtent l="19050" t="0" r="1270" b="0"/>
            <wp:docPr id="1" name="Рисунок 1" descr="G:\Антикоррупция Родничок\Скан_202202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тикоррупция Родничок\Скан_2022022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E5" w:rsidRDefault="00E71CE5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021ED1" w:rsidRDefault="00FF5F72" w:rsidP="00582B5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 xml:space="preserve"> следование принципу социальной ответственности;</w:t>
      </w:r>
    </w:p>
    <w:p w:rsidR="00021ED1" w:rsidRDefault="00FF5F72" w:rsidP="00582B5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соблюдение законности и принятых на себя договорных обязательств;</w:t>
      </w:r>
    </w:p>
    <w:p w:rsidR="00021ED1" w:rsidRDefault="00FF5F72" w:rsidP="00582B5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соблюдение принципов объективности и честности при принятии кадровых решений.</w:t>
      </w:r>
    </w:p>
    <w:p w:rsidR="006F54B6" w:rsidRDefault="006F54B6" w:rsidP="00582B52">
      <w:pPr>
        <w:pStyle w:val="30"/>
        <w:shd w:val="clear" w:color="auto" w:fill="auto"/>
        <w:tabs>
          <w:tab w:val="left" w:pos="4329"/>
        </w:tabs>
        <w:spacing w:before="0" w:after="0" w:line="240" w:lineRule="auto"/>
        <w:ind w:firstLine="709"/>
        <w:jc w:val="center"/>
      </w:pPr>
    </w:p>
    <w:p w:rsidR="00021ED1" w:rsidRDefault="006F54B6" w:rsidP="00582B52">
      <w:pPr>
        <w:pStyle w:val="30"/>
        <w:shd w:val="clear" w:color="auto" w:fill="auto"/>
        <w:tabs>
          <w:tab w:val="left" w:pos="4329"/>
        </w:tabs>
        <w:spacing w:before="0" w:after="0" w:line="240" w:lineRule="auto"/>
        <w:ind w:firstLine="709"/>
        <w:jc w:val="center"/>
      </w:pPr>
      <w:r>
        <w:t xml:space="preserve">2. </w:t>
      </w:r>
      <w:r w:rsidR="00FF5F72">
        <w:t>Термины и определения</w:t>
      </w:r>
    </w:p>
    <w:p w:rsidR="00582B52" w:rsidRDefault="00582B52" w:rsidP="00582B52">
      <w:pPr>
        <w:pStyle w:val="30"/>
        <w:shd w:val="clear" w:color="auto" w:fill="auto"/>
        <w:tabs>
          <w:tab w:val="left" w:pos="4329"/>
        </w:tabs>
        <w:spacing w:before="0" w:after="0" w:line="240" w:lineRule="auto"/>
        <w:ind w:firstLine="709"/>
        <w:jc w:val="center"/>
      </w:pP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в) по минимизации и (или) ликвидации последствий коррупционных правонарушений.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Предупреждение коррупции</w:t>
      </w:r>
      <w:r>
        <w:t xml:space="preserve"> - деятельность организации, направленная на введение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Организация</w:t>
      </w:r>
      <w:r>
        <w:t xml:space="preserve"> - юридическое лицо независимо от формы собственности, организационно</w:t>
      </w:r>
      <w:r>
        <w:softHyphen/>
        <w:t>правовой формы и отраслевой принадлежности.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8"/>
        </w:rPr>
        <w:t>Комплаенс</w:t>
      </w:r>
      <w: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582B52" w:rsidRDefault="00582B52" w:rsidP="00582B52">
      <w:pPr>
        <w:pStyle w:val="11"/>
        <w:keepNext/>
        <w:keepLines/>
        <w:shd w:val="clear" w:color="auto" w:fill="auto"/>
        <w:tabs>
          <w:tab w:val="left" w:pos="2909"/>
        </w:tabs>
        <w:spacing w:before="0" w:after="0" w:line="240" w:lineRule="auto"/>
        <w:ind w:firstLine="709"/>
        <w:jc w:val="center"/>
      </w:pPr>
      <w:bookmarkStart w:id="0" w:name="bookmark0"/>
    </w:p>
    <w:p w:rsidR="00021ED1" w:rsidRDefault="006F54B6" w:rsidP="00582B52">
      <w:pPr>
        <w:pStyle w:val="11"/>
        <w:keepNext/>
        <w:keepLines/>
        <w:shd w:val="clear" w:color="auto" w:fill="auto"/>
        <w:tabs>
          <w:tab w:val="left" w:pos="2909"/>
        </w:tabs>
        <w:spacing w:before="0" w:after="0" w:line="240" w:lineRule="auto"/>
        <w:ind w:firstLine="709"/>
        <w:jc w:val="center"/>
      </w:pPr>
      <w:r>
        <w:t xml:space="preserve">3. </w:t>
      </w:r>
      <w:r w:rsidR="00FF5F72">
        <w:t>Основные принципы противодействия коррупции</w:t>
      </w:r>
      <w:bookmarkEnd w:id="0"/>
    </w:p>
    <w:p w:rsidR="00582B52" w:rsidRDefault="00582B52" w:rsidP="00582B52">
      <w:pPr>
        <w:pStyle w:val="11"/>
        <w:keepNext/>
        <w:keepLines/>
        <w:shd w:val="clear" w:color="auto" w:fill="auto"/>
        <w:tabs>
          <w:tab w:val="left" w:pos="2909"/>
        </w:tabs>
        <w:spacing w:before="0" w:after="0" w:line="240" w:lineRule="auto"/>
        <w:ind w:firstLine="709"/>
        <w:jc w:val="center"/>
      </w:pP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Система мер противодействия коррупции в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995C11">
        <w:t xml:space="preserve"> </w:t>
      </w:r>
      <w:r>
        <w:t xml:space="preserve"> основывается на следующих ключевых принципах:</w:t>
      </w:r>
    </w:p>
    <w:p w:rsidR="00021ED1" w:rsidRDefault="00582B52" w:rsidP="00582B52">
      <w:pPr>
        <w:pStyle w:val="40"/>
        <w:shd w:val="clear" w:color="auto" w:fill="auto"/>
        <w:spacing w:line="240" w:lineRule="auto"/>
        <w:ind w:firstLine="709"/>
      </w:pPr>
      <w:r>
        <w:rPr>
          <w:rStyle w:val="41"/>
        </w:rPr>
        <w:t xml:space="preserve">3.1. </w:t>
      </w:r>
      <w:r w:rsidR="00FF5F72">
        <w:rPr>
          <w:rStyle w:val="41"/>
        </w:rPr>
        <w:t xml:space="preserve"> </w:t>
      </w:r>
      <w:r w:rsidR="00FF5F72">
        <w:t xml:space="preserve">Принцип соответствия политики </w:t>
      </w:r>
      <w:r w:rsidR="006F54B6">
        <w:t>МБУ «ДСОЛ «</w:t>
      </w:r>
      <w:r>
        <w:t>Прометей</w:t>
      </w:r>
      <w:r w:rsidR="006F54B6">
        <w:t>»</w:t>
      </w:r>
      <w:r w:rsidR="00FF5F72">
        <w:t xml:space="preserve"> действующему законодательству и общепринятым нормам.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21ED1" w:rsidRDefault="00582B52" w:rsidP="00582B52">
      <w:pPr>
        <w:pStyle w:val="40"/>
        <w:shd w:val="clear" w:color="auto" w:fill="auto"/>
        <w:tabs>
          <w:tab w:val="left" w:pos="680"/>
        </w:tabs>
        <w:spacing w:line="240" w:lineRule="auto"/>
        <w:ind w:firstLine="709"/>
      </w:pPr>
      <w:r>
        <w:t xml:space="preserve">3.2. </w:t>
      </w:r>
      <w:r w:rsidR="00FF5F72">
        <w:t>Принцип личного примера руководства.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Ключевая роль руководства </w:t>
      </w:r>
      <w:r w:rsidR="006F54B6">
        <w:t>МБУ «ДСОЛ «</w:t>
      </w:r>
      <w:r w:rsidR="00582B52">
        <w:t>Прометей</w:t>
      </w:r>
      <w:r w:rsidR="006F54B6">
        <w:t>»</w:t>
      </w:r>
      <w: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21ED1" w:rsidRDefault="00582B52" w:rsidP="00582B52">
      <w:pPr>
        <w:pStyle w:val="40"/>
        <w:shd w:val="clear" w:color="auto" w:fill="auto"/>
        <w:tabs>
          <w:tab w:val="left" w:pos="680"/>
        </w:tabs>
        <w:spacing w:line="240" w:lineRule="auto"/>
        <w:ind w:firstLine="709"/>
      </w:pPr>
      <w:r>
        <w:t xml:space="preserve">3.3. </w:t>
      </w:r>
      <w:r w:rsidR="00FF5F72">
        <w:t>Принцип вовлеченности работников.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21ED1" w:rsidRDefault="00582B52" w:rsidP="00582B52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 xml:space="preserve">3.4. </w:t>
      </w:r>
      <w:r w:rsidR="00FF5F72">
        <w:t>Принцип соразмерности антикоррупционных процедур риску коррупции.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21ED1" w:rsidRDefault="00582B52" w:rsidP="00582B52">
      <w:pPr>
        <w:pStyle w:val="40"/>
        <w:shd w:val="clear" w:color="auto" w:fill="auto"/>
        <w:spacing w:line="240" w:lineRule="auto"/>
        <w:ind w:firstLine="709"/>
      </w:pPr>
      <w:r>
        <w:rPr>
          <w:rStyle w:val="41"/>
        </w:rPr>
        <w:t xml:space="preserve">3.5. </w:t>
      </w:r>
      <w:r w:rsidR="00FF5F72">
        <w:t>Принцип эффективности антикоррупционных процедур.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021ED1" w:rsidRDefault="00582B52" w:rsidP="00582B52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 xml:space="preserve">3.6. </w:t>
      </w:r>
      <w:r w:rsidR="00FF5F72">
        <w:t>Принцип ответственности и неотвратимости наказания.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21ED1" w:rsidRDefault="00582B52" w:rsidP="00582B52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 xml:space="preserve">3.7. </w:t>
      </w:r>
      <w:r w:rsidR="00FF5F72">
        <w:t>Принцип открытости бизнеса.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Информирование контрагентов, партнеров и общественности о принятых в организации антикоррупционных стандартах ведения административно-хозяйственной и экономической деятельности.</w:t>
      </w:r>
    </w:p>
    <w:p w:rsidR="00021ED1" w:rsidRDefault="00582B52" w:rsidP="00582B52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 xml:space="preserve">3.8. </w:t>
      </w:r>
      <w:r w:rsidR="00FF5F72">
        <w:t>Принцип постоянного контроля и регулярного мониторинга.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582B52" w:rsidRDefault="00582B52" w:rsidP="00582B52">
      <w:pPr>
        <w:pStyle w:val="11"/>
        <w:keepNext/>
        <w:keepLines/>
        <w:shd w:val="clear" w:color="auto" w:fill="auto"/>
        <w:tabs>
          <w:tab w:val="left" w:pos="2024"/>
        </w:tabs>
        <w:spacing w:before="0" w:after="0" w:line="240" w:lineRule="auto"/>
        <w:ind w:firstLine="709"/>
        <w:jc w:val="center"/>
      </w:pPr>
      <w:bookmarkStart w:id="1" w:name="bookmark1"/>
    </w:p>
    <w:p w:rsidR="00021ED1" w:rsidRDefault="006F54B6" w:rsidP="00582B52">
      <w:pPr>
        <w:pStyle w:val="11"/>
        <w:keepNext/>
        <w:keepLines/>
        <w:shd w:val="clear" w:color="auto" w:fill="auto"/>
        <w:tabs>
          <w:tab w:val="left" w:pos="2024"/>
        </w:tabs>
        <w:spacing w:before="0" w:after="0" w:line="240" w:lineRule="auto"/>
        <w:ind w:firstLine="709"/>
        <w:jc w:val="center"/>
      </w:pPr>
      <w:r>
        <w:t xml:space="preserve">4. </w:t>
      </w:r>
      <w:r w:rsidR="00FF5F72">
        <w:t>Правила антикоррупционного поведения и обращения с подарками</w:t>
      </w:r>
      <w:bookmarkEnd w:id="1"/>
    </w:p>
    <w:p w:rsidR="00582B52" w:rsidRDefault="00582B52" w:rsidP="00582B52">
      <w:pPr>
        <w:pStyle w:val="11"/>
        <w:keepNext/>
        <w:keepLines/>
        <w:shd w:val="clear" w:color="auto" w:fill="auto"/>
        <w:tabs>
          <w:tab w:val="left" w:pos="2024"/>
        </w:tabs>
        <w:spacing w:before="0" w:after="0" w:line="240" w:lineRule="auto"/>
        <w:ind w:firstLine="709"/>
        <w:jc w:val="center"/>
      </w:pP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4.1. </w:t>
      </w:r>
      <w:r w:rsidR="00FF5F72">
        <w:t xml:space="preserve"> Правила антикоррупционного поведения работника школы не позволяют ему:</w:t>
      </w:r>
    </w:p>
    <w:p w:rsidR="00021ED1" w:rsidRDefault="00FF5F72" w:rsidP="00AF2A6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021ED1" w:rsidRDefault="00FF5F72" w:rsidP="00AF2A6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имущество.</w:t>
      </w:r>
    </w:p>
    <w:p w:rsidR="00021ED1" w:rsidRDefault="00FF5F72" w:rsidP="00AF2A6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разглашать или использовать в целях, не связанных с работой в школе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21ED1" w:rsidRDefault="00FF5F72" w:rsidP="00AF2A6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создавать в </w:t>
      </w:r>
      <w:r w:rsidR="00AF2A6D">
        <w:t>учреждениии</w:t>
      </w:r>
      <w:r>
        <w:t xml:space="preserve">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4.2. </w:t>
      </w:r>
      <w:r w:rsidR="00FF5F72">
        <w:t xml:space="preserve"> По отношению к подаркам в учреждении сформированы следующие принципы: законность, ответственность и уместность.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21ED1" w:rsidRDefault="00582B52" w:rsidP="00AF2A6D">
      <w:pPr>
        <w:pStyle w:val="2"/>
        <w:shd w:val="clear" w:color="auto" w:fill="auto"/>
        <w:spacing w:after="0" w:line="240" w:lineRule="auto"/>
        <w:ind w:firstLine="709"/>
        <w:jc w:val="both"/>
      </w:pPr>
      <w:r>
        <w:t>4.3.</w:t>
      </w:r>
      <w:r w:rsidR="00AF2A6D">
        <w:t xml:space="preserve"> </w:t>
      </w:r>
      <w:r w:rsidR="00FF5F72">
        <w:t xml:space="preserve">Подарками в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rPr>
          <w:sz w:val="28"/>
          <w:szCs w:val="28"/>
        </w:rPr>
        <w:t xml:space="preserve"> </w:t>
      </w:r>
      <w:r w:rsidR="00FF5F72">
        <w:t>считается любое безвозмездное предоставление какой-либо вещи в связи с осуществлением учреждением своей деятельности.</w:t>
      </w:r>
    </w:p>
    <w:p w:rsidR="00021ED1" w:rsidRDefault="00582B52" w:rsidP="00582B52">
      <w:pPr>
        <w:pStyle w:val="2"/>
        <w:shd w:val="clear" w:color="auto" w:fill="auto"/>
        <w:tabs>
          <w:tab w:val="left" w:pos="1206"/>
        </w:tabs>
        <w:spacing w:after="0" w:line="240" w:lineRule="auto"/>
        <w:ind w:firstLine="709"/>
        <w:jc w:val="both"/>
      </w:pPr>
      <w:r>
        <w:t xml:space="preserve">4.4. </w:t>
      </w:r>
      <w:r w:rsidR="00FF5F72">
        <w:t xml:space="preserve">В целях предупреждения коррупции в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FF5F72">
        <w:t xml:space="preserve">, коллегиально приняты кодекс профессиональной этики работников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rPr>
          <w:sz w:val="28"/>
          <w:szCs w:val="28"/>
        </w:rPr>
        <w:t xml:space="preserve"> </w:t>
      </w:r>
      <w:r w:rsidR="004E34C3">
        <w:t xml:space="preserve"> </w:t>
      </w:r>
      <w:r w:rsidR="00FF5F72">
        <w:t xml:space="preserve"> и другие внутренние локальные акты, направленные на борьбу с коррупцией.</w:t>
      </w:r>
    </w:p>
    <w:p w:rsidR="00582B52" w:rsidRDefault="00582B52" w:rsidP="00582B52">
      <w:pPr>
        <w:pStyle w:val="30"/>
        <w:shd w:val="clear" w:color="auto" w:fill="auto"/>
        <w:tabs>
          <w:tab w:val="left" w:pos="3359"/>
        </w:tabs>
        <w:spacing w:before="0" w:after="0" w:line="240" w:lineRule="auto"/>
        <w:ind w:firstLine="709"/>
        <w:jc w:val="center"/>
      </w:pPr>
    </w:p>
    <w:p w:rsidR="00021ED1" w:rsidRDefault="006F54B6" w:rsidP="00582B52">
      <w:pPr>
        <w:pStyle w:val="30"/>
        <w:shd w:val="clear" w:color="auto" w:fill="auto"/>
        <w:tabs>
          <w:tab w:val="left" w:pos="3359"/>
        </w:tabs>
        <w:spacing w:before="0" w:after="0" w:line="240" w:lineRule="auto"/>
        <w:ind w:firstLine="709"/>
        <w:jc w:val="center"/>
      </w:pPr>
      <w:r>
        <w:t xml:space="preserve">5. </w:t>
      </w:r>
      <w:r w:rsidR="00FF5F72">
        <w:t>Антикоррупционная деятельность</w:t>
      </w:r>
    </w:p>
    <w:p w:rsidR="00582B52" w:rsidRDefault="00582B52" w:rsidP="00582B52">
      <w:pPr>
        <w:pStyle w:val="30"/>
        <w:shd w:val="clear" w:color="auto" w:fill="auto"/>
        <w:tabs>
          <w:tab w:val="left" w:pos="3359"/>
        </w:tabs>
        <w:spacing w:before="0" w:after="0" w:line="240" w:lineRule="auto"/>
        <w:ind w:firstLine="709"/>
        <w:jc w:val="center"/>
      </w:pP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5.1. </w:t>
      </w:r>
      <w:r w:rsidR="00FF5F72">
        <w:t xml:space="preserve"> Антикоррупционная политика в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995C11">
        <w:t xml:space="preserve"> </w:t>
      </w:r>
      <w:r w:rsidR="00FF5F72"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Сведения о реализуемой в организации антикоррупционной политике закреплены в Положении об антикоррупционной политике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FF5F72">
        <w:t>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5.2. </w:t>
      </w:r>
      <w:r w:rsidR="00FF5F72">
        <w:t xml:space="preserve"> </w:t>
      </w:r>
      <w:r w:rsidR="00995C11">
        <w:t>Заведующий</w:t>
      </w:r>
      <w:r w:rsidR="00FF5F72">
        <w:t xml:space="preserve">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995C11">
        <w:t xml:space="preserve"> </w:t>
      </w:r>
      <w:r w:rsidR="00FF5F72">
        <w:t>обязуется демонстрировать личный пример соблюдения антикоррупционных стандартов поведения и выступать гарантом выполнения в организации антикоррупционных правил и процедур.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5.3. </w:t>
      </w:r>
      <w:r w:rsidR="00FF5F72">
        <w:t>В целях пресечения коррупционных правонарушений, в</w:t>
      </w:r>
      <w:r w:rsidR="004E34C3" w:rsidRPr="004E34C3">
        <w:t xml:space="preserve">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 w:rsidR="00FF5F72">
        <w:t>назначены ответственные лица, наделенные функциями по предупреждению коррупционных действий и за реализацию антикоррупционной политики, которые обязуются осуществлять регулярный ее мониторинг.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т.д.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5.4. </w:t>
      </w:r>
      <w:r w:rsidR="00FF5F72">
        <w:t xml:space="preserve"> Под действие политики попадают все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5.5. </w:t>
      </w:r>
      <w:r w:rsidR="00FF5F72">
        <w:t xml:space="preserve">Обязанности работников организации в связи с предупреждением и противодействием коррупции являются общими для всех сотрудников и определены разделом </w:t>
      </w:r>
      <w:r w:rsidR="00C47290">
        <w:t>6</w:t>
      </w:r>
      <w:r w:rsidR="00FF5F72">
        <w:t xml:space="preserve"> Положения об антикоррупционной политике </w:t>
      </w:r>
      <w:r w:rsidR="00995C11">
        <w:t xml:space="preserve">  </w:t>
      </w:r>
      <w:r w:rsidR="00995C11" w:rsidRPr="00995C11">
        <w:t>МБДОУ «Детский сад «Родничок» г. Строитель</w:t>
      </w:r>
      <w:r w:rsidR="006F54B6">
        <w:t>»</w:t>
      </w:r>
      <w:r w:rsidR="00FF5F72">
        <w:t>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5.</w:t>
      </w:r>
      <w:r w:rsidR="00C47290">
        <w:t>6</w:t>
      </w:r>
      <w:r>
        <w:t xml:space="preserve">. </w:t>
      </w:r>
      <w:r w:rsidR="00FF5F72">
        <w:t xml:space="preserve"> Исходя их положений статьи 57 ТК РФ, по соглашению сторон, 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5.</w:t>
      </w:r>
      <w:r w:rsidR="00C47290">
        <w:t>7</w:t>
      </w:r>
      <w:r>
        <w:t>.</w:t>
      </w:r>
      <w:r w:rsidR="00FF5F72">
        <w:t xml:space="preserve"> В целях исполнения статьи 13.3. Федерального Закона от 25.12.2008 года № 273-ФЗ «О противодействии коррупции» в</w:t>
      </w:r>
      <w:r w:rsidR="00995C11">
        <w:t xml:space="preserve">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FF5F72">
        <w:t xml:space="preserve"> ежегодно составляется и утверждается ответственными лицами план мероприятий по противодействию коррупции, сроком на 1 год. При составлении такого плана для каждого мероприятия указываются сроки его проведения и ответственный исполнитель. Ожидаемые результаты реализации Плана антикоррупционных мероприятий - это повышение эффективности управления, качества и доступности предоставляемых образовательных услуг, а также укрепление доверия граждан к деятельности администрации учреждения.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5.</w:t>
      </w:r>
      <w:r w:rsidR="00C47290">
        <w:t>8</w:t>
      </w:r>
      <w:r>
        <w:t xml:space="preserve">. </w:t>
      </w:r>
      <w:r w:rsidR="00FF5F72">
        <w:t xml:space="preserve"> Для пресечения коррупционных правонарушений, в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FF5F72">
        <w:t xml:space="preserve"> ведется журнал учета поступивших обращений о фактах проявления коррупции в учреждении.</w:t>
      </w:r>
    </w:p>
    <w:p w:rsidR="00021ED1" w:rsidRDefault="00582B52" w:rsidP="00582B52">
      <w:pPr>
        <w:pStyle w:val="2"/>
        <w:shd w:val="clear" w:color="auto" w:fill="auto"/>
        <w:tabs>
          <w:tab w:val="left" w:pos="640"/>
        </w:tabs>
        <w:spacing w:after="0" w:line="240" w:lineRule="auto"/>
        <w:ind w:firstLine="709"/>
        <w:jc w:val="both"/>
      </w:pPr>
      <w:r>
        <w:t>5.</w:t>
      </w:r>
      <w:r w:rsidR="00C47290">
        <w:t>9</w:t>
      </w:r>
      <w:r>
        <w:t xml:space="preserve">. </w:t>
      </w:r>
      <w:r w:rsidR="00FF5F72">
        <w:t xml:space="preserve">Для предупреждения и выявления коррупционных нарушений в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 w:rsidR="00995C11">
        <w:t xml:space="preserve"> </w:t>
      </w:r>
      <w:r w:rsidR="00FF5F72">
        <w:t>разработан</w:t>
      </w:r>
      <w:r w:rsidR="00C47290">
        <w:t>о</w:t>
      </w:r>
      <w:r w:rsidR="00FF5F72">
        <w:t xml:space="preserve"> </w:t>
      </w:r>
      <w:r w:rsidR="00C47290">
        <w:t>положение о мерах</w:t>
      </w:r>
      <w:r w:rsidR="00FF5F72">
        <w:t xml:space="preserve"> недопущения составления неофициальной отчетности и использования поддельных документов.</w:t>
      </w:r>
    </w:p>
    <w:p w:rsidR="00C47290" w:rsidRDefault="00C47290" w:rsidP="00582B52">
      <w:pPr>
        <w:pStyle w:val="2"/>
        <w:shd w:val="clear" w:color="auto" w:fill="auto"/>
        <w:tabs>
          <w:tab w:val="left" w:pos="640"/>
        </w:tabs>
        <w:spacing w:after="0" w:line="240" w:lineRule="auto"/>
        <w:ind w:firstLine="709"/>
        <w:jc w:val="both"/>
      </w:pPr>
    </w:p>
    <w:p w:rsidR="00021ED1" w:rsidRDefault="006F54B6" w:rsidP="00582B52">
      <w:pPr>
        <w:pStyle w:val="30"/>
        <w:shd w:val="clear" w:color="auto" w:fill="auto"/>
        <w:tabs>
          <w:tab w:val="left" w:pos="3634"/>
        </w:tabs>
        <w:spacing w:before="0" w:after="0" w:line="240" w:lineRule="auto"/>
        <w:ind w:firstLine="709"/>
        <w:jc w:val="center"/>
      </w:pPr>
      <w:r>
        <w:t xml:space="preserve">6. </w:t>
      </w:r>
      <w:r w:rsidR="00FF5F72">
        <w:t>Оценка коррупционных рисков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Целью оценки коррупционных рисков является определение конкретных условий и обстоятельств в деятельности</w:t>
      </w:r>
      <w:r w:rsidR="00995C11">
        <w:t xml:space="preserve">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>
        <w:t>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организацией. По итогам такой оценки учреждением сформирована и утверждена карта коррупционных рисков - сводное описание «критических точек» (типовых ситуаций) и возможных коррупционных правонарушений, разрабатывается комплекс мер по устранению или минимизации коррупционных рисков.</w:t>
      </w:r>
    </w:p>
    <w:p w:rsidR="00021ED1" w:rsidRDefault="006F54B6" w:rsidP="00582B52">
      <w:pPr>
        <w:pStyle w:val="30"/>
        <w:shd w:val="clear" w:color="auto" w:fill="auto"/>
        <w:tabs>
          <w:tab w:val="left" w:pos="3320"/>
        </w:tabs>
        <w:spacing w:before="0" w:after="0" w:line="240" w:lineRule="auto"/>
        <w:ind w:firstLine="709"/>
        <w:jc w:val="center"/>
      </w:pPr>
      <w:r>
        <w:t xml:space="preserve">7. </w:t>
      </w:r>
      <w:r w:rsidR="00FF5F72">
        <w:t>Недопущение конфликта интересов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закреплен в Положении </w:t>
      </w:r>
      <w:r w:rsidR="00C47290">
        <w:t>о</w:t>
      </w:r>
      <w:r>
        <w:t xml:space="preserve"> конфликт</w:t>
      </w:r>
      <w:r w:rsidR="00C47290">
        <w:t>е</w:t>
      </w:r>
      <w:r>
        <w:t xml:space="preserve"> интересов в </w:t>
      </w:r>
      <w:r w:rsidR="00995C11" w:rsidRPr="00995C11">
        <w:t>МБДОУ «Детский сад «Родничок» г. Строитель</w:t>
      </w:r>
      <w:r w:rsidR="00995C11" w:rsidRPr="00644045">
        <w:rPr>
          <w:sz w:val="28"/>
          <w:szCs w:val="28"/>
        </w:rPr>
        <w:t>»</w:t>
      </w:r>
      <w:r>
        <w:t>. В данном документе предусмотрены каналы и формы представления уведомлений, порядок их регистрации и сроки рассмотрения, а также меры, направленные на обеспечение сохранности полученных сведений и защиты лиц, сообщивших о коррупционных правонарушениях.</w:t>
      </w:r>
    </w:p>
    <w:p w:rsidR="00021ED1" w:rsidRDefault="006F54B6" w:rsidP="00582B52">
      <w:pPr>
        <w:pStyle w:val="30"/>
        <w:shd w:val="clear" w:color="auto" w:fill="auto"/>
        <w:tabs>
          <w:tab w:val="left" w:pos="2999"/>
        </w:tabs>
        <w:spacing w:before="0" w:after="0" w:line="240" w:lineRule="auto"/>
        <w:ind w:firstLine="709"/>
        <w:jc w:val="center"/>
      </w:pPr>
      <w:r>
        <w:t xml:space="preserve">8. </w:t>
      </w:r>
      <w:r w:rsidR="00FF5F72">
        <w:t>Консультирование и обучение работников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 организации обучения работников по вопросам профилактики и противодействия коррупции учитываются цели и задачи обучения, категория обучаемых, вид обучения в зависимости от времени его проведения.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Цели и задачи обучения определяют тематику и форму занятий. Обучение ответственных лиц за противодействие коррупции проводится по дополнительным профессиональным программам. Все остальные работники регулярно прослушивают лекции, просматривают видео-лекции и видеофильмы по вопросам противодействия коррупции, знакомятся с нововведениями в Законодательной базе Российской Федерации по вопросам коррупции.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Для усиления антикоррупционного просвещения обучающихся, их родителей и законных представителей руководством </w:t>
      </w:r>
      <w:r w:rsidR="0038788B">
        <w:t>учреждения</w:t>
      </w:r>
      <w:r>
        <w:t xml:space="preserve"> проводится анкетирование с целью выявления фактов коррупции.</w:t>
      </w:r>
    </w:p>
    <w:p w:rsidR="00582B52" w:rsidRDefault="00582B52" w:rsidP="00582B52">
      <w:pPr>
        <w:pStyle w:val="30"/>
        <w:shd w:val="clear" w:color="auto" w:fill="auto"/>
        <w:tabs>
          <w:tab w:val="left" w:pos="699"/>
        </w:tabs>
        <w:spacing w:before="0" w:after="0" w:line="240" w:lineRule="auto"/>
        <w:ind w:firstLine="709"/>
        <w:jc w:val="center"/>
      </w:pPr>
    </w:p>
    <w:p w:rsidR="00021ED1" w:rsidRDefault="006F54B6" w:rsidP="00582B52">
      <w:pPr>
        <w:pStyle w:val="30"/>
        <w:shd w:val="clear" w:color="auto" w:fill="auto"/>
        <w:tabs>
          <w:tab w:val="left" w:pos="699"/>
        </w:tabs>
        <w:spacing w:before="0" w:after="0" w:line="240" w:lineRule="auto"/>
        <w:ind w:firstLine="709"/>
        <w:jc w:val="center"/>
      </w:pPr>
      <w:r>
        <w:t xml:space="preserve">9. </w:t>
      </w:r>
      <w:r w:rsidR="00FF5F72">
        <w:t>Принятие мер по предупреждению коррупции при взаимодействии с организациями-</w:t>
      </w:r>
    </w:p>
    <w:p w:rsidR="00021ED1" w:rsidRDefault="00582B52" w:rsidP="00582B52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К</w:t>
      </w:r>
      <w:r w:rsidR="00FF5F72">
        <w:t>онтрагентами</w:t>
      </w:r>
    </w:p>
    <w:p w:rsidR="00582B52" w:rsidRDefault="00582B52" w:rsidP="00582B52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4E34C3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антикоррупционной работе, осуществляемой </w:t>
      </w:r>
      <w:r w:rsidR="00995C11" w:rsidRPr="00995C11">
        <w:t xml:space="preserve">МБДОУ «Детский сад «Родничок» </w:t>
      </w:r>
    </w:p>
    <w:p w:rsidR="00021ED1" w:rsidRDefault="00995C11" w:rsidP="00582B52">
      <w:pPr>
        <w:pStyle w:val="2"/>
        <w:shd w:val="clear" w:color="auto" w:fill="auto"/>
        <w:spacing w:after="0" w:line="240" w:lineRule="auto"/>
        <w:ind w:firstLine="709"/>
        <w:jc w:val="both"/>
      </w:pPr>
      <w:r w:rsidRPr="00995C11">
        <w:t>г. Строитель</w:t>
      </w:r>
      <w:r w:rsidRPr="00644045">
        <w:rPr>
          <w:sz w:val="28"/>
          <w:szCs w:val="28"/>
        </w:rPr>
        <w:t>»</w:t>
      </w:r>
      <w:r w:rsidR="004E34C3">
        <w:rPr>
          <w:sz w:val="28"/>
          <w:szCs w:val="28"/>
        </w:rPr>
        <w:t xml:space="preserve"> </w:t>
      </w:r>
      <w:r w:rsidR="00FF5F72">
        <w:t>при взаимодействии с организациями-контрагентами, можно выделить два направления: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9.1. </w:t>
      </w:r>
      <w:r w:rsidR="00FF5F72">
        <w:t xml:space="preserve"> Установление и сохранение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Такая работа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9.2. </w:t>
      </w:r>
      <w:r w:rsidR="00FF5F72">
        <w:t xml:space="preserve"> Распространение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организациями- контрагентами.</w:t>
      </w:r>
    </w:p>
    <w:p w:rsidR="004E34C3" w:rsidRDefault="004E34C3" w:rsidP="00582B52">
      <w:pPr>
        <w:pStyle w:val="30"/>
        <w:shd w:val="clear" w:color="auto" w:fill="auto"/>
        <w:tabs>
          <w:tab w:val="left" w:pos="964"/>
        </w:tabs>
        <w:spacing w:before="0" w:after="0" w:line="240" w:lineRule="auto"/>
        <w:ind w:firstLine="709"/>
        <w:jc w:val="center"/>
      </w:pPr>
    </w:p>
    <w:p w:rsidR="004E34C3" w:rsidRDefault="006F54B6" w:rsidP="00582B52">
      <w:pPr>
        <w:pStyle w:val="30"/>
        <w:shd w:val="clear" w:color="auto" w:fill="auto"/>
        <w:tabs>
          <w:tab w:val="left" w:pos="964"/>
        </w:tabs>
        <w:spacing w:before="0" w:after="0" w:line="240" w:lineRule="auto"/>
        <w:ind w:firstLine="709"/>
        <w:jc w:val="center"/>
      </w:pPr>
      <w:r>
        <w:t xml:space="preserve">10. </w:t>
      </w:r>
      <w:r w:rsidR="00FF5F72">
        <w:t xml:space="preserve">Взаимодействие с государственными органами, осуществляющими </w:t>
      </w:r>
    </w:p>
    <w:p w:rsidR="00021ED1" w:rsidRDefault="00FF5F72" w:rsidP="00582B52">
      <w:pPr>
        <w:pStyle w:val="30"/>
        <w:shd w:val="clear" w:color="auto" w:fill="auto"/>
        <w:tabs>
          <w:tab w:val="left" w:pos="964"/>
        </w:tabs>
        <w:spacing w:before="0" w:after="0" w:line="240" w:lineRule="auto"/>
        <w:ind w:firstLine="709"/>
        <w:jc w:val="center"/>
      </w:pPr>
      <w:r>
        <w:t>контрольно</w:t>
      </w:r>
      <w:r>
        <w:softHyphen/>
      </w:r>
      <w:r w:rsidR="004E34C3">
        <w:t>н</w:t>
      </w:r>
      <w:bookmarkStart w:id="2" w:name="_GoBack"/>
      <w:bookmarkEnd w:id="2"/>
      <w:r>
        <w:t>адзорные функции</w:t>
      </w:r>
    </w:p>
    <w:p w:rsidR="00021ED1" w:rsidRDefault="004E34C3" w:rsidP="00582B52">
      <w:pPr>
        <w:pStyle w:val="2"/>
        <w:shd w:val="clear" w:color="auto" w:fill="auto"/>
        <w:spacing w:after="0" w:line="240" w:lineRule="auto"/>
        <w:ind w:firstLine="709"/>
        <w:jc w:val="both"/>
      </w:pPr>
      <w:r w:rsidRPr="00995C11">
        <w:t>МБДОУ «Детский сад «Родничок» г. Строитель</w:t>
      </w:r>
      <w:r w:rsidRPr="00644045">
        <w:rPr>
          <w:sz w:val="28"/>
          <w:szCs w:val="28"/>
        </w:rPr>
        <w:t>»</w:t>
      </w:r>
      <w:r>
        <w:t xml:space="preserve"> </w:t>
      </w:r>
      <w:r w:rsidR="00FF5F72">
        <w:t>обязуется воздерживаться от любого незаконного и неэтичного поведения при взаимодействии с государственными служащими, реализующими контрольно</w:t>
      </w:r>
      <w:r w:rsidR="00FF5F72">
        <w:softHyphen/>
        <w:t>надзорные мероприятия и руководствоваться следующими статьями Закона:</w:t>
      </w:r>
    </w:p>
    <w:p w:rsidR="00021ED1" w:rsidRDefault="00FF5F72" w:rsidP="00582B52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021ED1" w:rsidRDefault="00FF5F72" w:rsidP="00582B52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В соответствии со статьей 17 Федерального закона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Сотрудники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>
        <w:t>обязуются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021ED1" w:rsidRDefault="00642DB1" w:rsidP="00642DB1">
      <w:pPr>
        <w:pStyle w:val="2"/>
        <w:numPr>
          <w:ilvl w:val="0"/>
          <w:numId w:val="6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>П</w:t>
      </w:r>
      <w:r w:rsidR="00FF5F72">
        <w:t>редложений</w:t>
      </w:r>
      <w:r>
        <w:t xml:space="preserve"> </w:t>
      </w:r>
      <w:r w:rsidR="00FF5F72">
        <w:t>о приеме на работу в организацию (а также в аффилированные организации)</w:t>
      </w:r>
      <w:r w:rsidR="0038788B">
        <w:t xml:space="preserve"> </w:t>
      </w:r>
      <w:r w:rsidR="00FF5F72">
        <w:t>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021ED1" w:rsidRDefault="00642DB1" w:rsidP="00642DB1">
      <w:pPr>
        <w:pStyle w:val="2"/>
        <w:numPr>
          <w:ilvl w:val="0"/>
          <w:numId w:val="6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>П</w:t>
      </w:r>
      <w:r w:rsidR="00FF5F72">
        <w:t>редложений</w:t>
      </w:r>
      <w:r>
        <w:t xml:space="preserve"> </w:t>
      </w:r>
      <w:r w:rsidR="00FF5F72">
        <w:t>о приобретении государственным служащим, осуществляющим контрольно</w:t>
      </w:r>
      <w:r w:rsidR="00FF5F72">
        <w:softHyphen/>
      </w:r>
      <w:r w:rsidR="0038788B">
        <w:t>-</w:t>
      </w:r>
      <w:r w:rsidR="00FF5F72">
        <w:t>надзорные мероприятия, или членами его семьи акций или иных ценных бумаг организации (или аффилированных организаций);</w:t>
      </w:r>
    </w:p>
    <w:p w:rsidR="00021ED1" w:rsidRDefault="00642DB1" w:rsidP="00642DB1">
      <w:pPr>
        <w:pStyle w:val="2"/>
        <w:numPr>
          <w:ilvl w:val="0"/>
          <w:numId w:val="6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>П</w:t>
      </w:r>
      <w:r w:rsidR="00FF5F72">
        <w:t>редложений</w:t>
      </w:r>
      <w:r>
        <w:t xml:space="preserve"> </w:t>
      </w:r>
      <w:r w:rsidR="00FF5F72">
        <w:t>о передаче в пользование государственному служащему, осуществляющему</w:t>
      </w:r>
      <w:r w:rsidR="0038788B">
        <w:t xml:space="preserve"> </w:t>
      </w:r>
      <w:r w:rsidR="00FF5F72">
        <w:t>контрольно-надзорные мероприятия, или членам его семьи любой собственности, принадлежащей организации (или аффилированной организации);</w:t>
      </w:r>
    </w:p>
    <w:p w:rsidR="00021ED1" w:rsidRDefault="00642DB1" w:rsidP="00582B52">
      <w:pPr>
        <w:pStyle w:val="2"/>
        <w:numPr>
          <w:ilvl w:val="0"/>
          <w:numId w:val="6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>П</w:t>
      </w:r>
      <w:r w:rsidR="00FF5F72">
        <w:t>редложений</w:t>
      </w:r>
      <w:r>
        <w:t xml:space="preserve"> </w:t>
      </w:r>
      <w:r w:rsidR="00FF5F72">
        <w:t>о заключении организацией контракта на выполнение тех или иных работ, с</w:t>
      </w:r>
      <w:r w:rsidR="0038788B">
        <w:t xml:space="preserve"> </w:t>
      </w:r>
      <w:r w:rsidR="00FF5F72">
        <w:t>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государственными служащими сотрудник</w:t>
      </w:r>
      <w:r w:rsidR="004E34C3">
        <w:t xml:space="preserve">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>
        <w:t>обязуется незамедлительно обратиться по телефону «горячей линии» или по соответствующему адресу электронной почты в государственный орган, осуществляющий контрольно-надзорные мероприятия либо в правоохранительные органы.</w:t>
      </w:r>
    </w:p>
    <w:p w:rsidR="00582B52" w:rsidRDefault="00582B52" w:rsidP="00582B52">
      <w:pPr>
        <w:pStyle w:val="30"/>
        <w:shd w:val="clear" w:color="auto" w:fill="auto"/>
        <w:tabs>
          <w:tab w:val="left" w:pos="586"/>
        </w:tabs>
        <w:spacing w:before="0" w:after="0" w:line="240" w:lineRule="auto"/>
        <w:ind w:firstLine="709"/>
        <w:jc w:val="center"/>
      </w:pPr>
    </w:p>
    <w:p w:rsidR="00021ED1" w:rsidRDefault="006F54B6" w:rsidP="00582B52">
      <w:pPr>
        <w:pStyle w:val="30"/>
        <w:shd w:val="clear" w:color="auto" w:fill="auto"/>
        <w:tabs>
          <w:tab w:val="left" w:pos="586"/>
        </w:tabs>
        <w:spacing w:before="0" w:after="0" w:line="240" w:lineRule="auto"/>
        <w:ind w:firstLine="709"/>
        <w:jc w:val="center"/>
      </w:pPr>
      <w:r>
        <w:t xml:space="preserve">11. </w:t>
      </w:r>
      <w:r w:rsidR="00FF5F72">
        <w:t>Сотрудничество с правоохранительными органами в сфере противодействия коррупции</w:t>
      </w:r>
    </w:p>
    <w:p w:rsidR="00582B52" w:rsidRDefault="00582B52" w:rsidP="00582B52">
      <w:pPr>
        <w:pStyle w:val="30"/>
        <w:shd w:val="clear" w:color="auto" w:fill="auto"/>
        <w:tabs>
          <w:tab w:val="left" w:pos="586"/>
        </w:tabs>
        <w:spacing w:before="0" w:after="0" w:line="240" w:lineRule="auto"/>
        <w:ind w:firstLine="709"/>
        <w:jc w:val="center"/>
      </w:pP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целях сотрудничества с правоохранительными органами в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>
        <w:t xml:space="preserve">разработан и утвержден порядок обращения и сотрудничества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>
        <w:t>с правоохранительными органами по вопросам предупреждения и противодействия коррупции.</w:t>
      </w:r>
    </w:p>
    <w:p w:rsidR="00582B52" w:rsidRDefault="00582B52" w:rsidP="00582B52">
      <w:pPr>
        <w:pStyle w:val="30"/>
        <w:shd w:val="clear" w:color="auto" w:fill="auto"/>
        <w:tabs>
          <w:tab w:val="left" w:pos="3164"/>
        </w:tabs>
        <w:spacing w:before="0" w:after="0" w:line="240" w:lineRule="auto"/>
        <w:ind w:firstLine="709"/>
        <w:jc w:val="center"/>
      </w:pPr>
    </w:p>
    <w:p w:rsidR="00021ED1" w:rsidRDefault="006F54B6" w:rsidP="00582B52">
      <w:pPr>
        <w:pStyle w:val="30"/>
        <w:shd w:val="clear" w:color="auto" w:fill="auto"/>
        <w:tabs>
          <w:tab w:val="left" w:pos="3164"/>
        </w:tabs>
        <w:spacing w:before="0" w:after="0" w:line="240" w:lineRule="auto"/>
        <w:ind w:firstLine="709"/>
        <w:jc w:val="center"/>
      </w:pPr>
      <w:r>
        <w:t xml:space="preserve">12. </w:t>
      </w:r>
      <w:r w:rsidR="00FF5F72">
        <w:t>Взаимодействие с потребителями услуг</w:t>
      </w:r>
    </w:p>
    <w:p w:rsidR="00582B52" w:rsidRDefault="00582B52" w:rsidP="00582B52">
      <w:pPr>
        <w:pStyle w:val="30"/>
        <w:shd w:val="clear" w:color="auto" w:fill="auto"/>
        <w:tabs>
          <w:tab w:val="left" w:pos="3164"/>
        </w:tabs>
        <w:spacing w:before="0" w:after="0" w:line="240" w:lineRule="auto"/>
        <w:ind w:firstLine="709"/>
        <w:jc w:val="center"/>
      </w:pPr>
    </w:p>
    <w:p w:rsidR="00021ED1" w:rsidRDefault="00582B52" w:rsidP="00582B52">
      <w:pPr>
        <w:pStyle w:val="2"/>
        <w:shd w:val="clear" w:color="auto" w:fill="auto"/>
        <w:tabs>
          <w:tab w:val="left" w:pos="611"/>
        </w:tabs>
        <w:spacing w:after="0" w:line="240" w:lineRule="auto"/>
        <w:ind w:firstLine="709"/>
        <w:jc w:val="both"/>
      </w:pPr>
      <w:r>
        <w:t xml:space="preserve">12.1. </w:t>
      </w:r>
      <w:r w:rsidR="00FF5F72">
        <w:t>Отношения с потребителями услуг основываются на открытости, признании взаимных интересов и неукоснительном следовании требованиям закона. Ответственные за организацию работы по профилактике коррупционных и иных правонарушений в Учреждении уполномочены следить за соблюдением всех требований, применимых к взаимодействиям с коллективом, потребителями.</w:t>
      </w:r>
    </w:p>
    <w:p w:rsidR="00021ED1" w:rsidRDefault="00582B52" w:rsidP="00582B52">
      <w:pPr>
        <w:pStyle w:val="2"/>
        <w:shd w:val="clear" w:color="auto" w:fill="auto"/>
        <w:tabs>
          <w:tab w:val="left" w:pos="694"/>
        </w:tabs>
        <w:spacing w:after="0" w:line="240" w:lineRule="auto"/>
        <w:ind w:firstLine="709"/>
        <w:jc w:val="both"/>
      </w:pPr>
      <w:r>
        <w:t xml:space="preserve">12.2 </w:t>
      </w:r>
      <w:r w:rsidR="00FF5F72">
        <w:t>Добросовестное исполнение обязательств и постоянное улучшение качества услуг, предоставляемых Учреждением, являются главными приоритетами в отношениях с детьми и родителями (законными представителями).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12.3 Деятельность Учреждения направлена на реализацию основных задач дополнительного образования: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на сохранение и укрепление физического и психического здоровья детей;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интеллектуальное и личностное развитие каждого ребенка с учетом его индивидуальных особенностей.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12.4.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 w:rsidR="00FF5F72">
        <w:t xml:space="preserve"> обязуется: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В отношениях с потребителями услуг не допускать использование любых неправомерных способов прямо или косвенно воздействовать на них с целью получения иной незаконной выгоды.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021ED1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12.5. </w:t>
      </w:r>
      <w:r w:rsidR="00FF5F72">
        <w:t>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82B52" w:rsidRDefault="00582B52" w:rsidP="00582B52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709"/>
        <w:jc w:val="center"/>
      </w:pPr>
    </w:p>
    <w:p w:rsidR="00021ED1" w:rsidRDefault="006F54B6" w:rsidP="00582B52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709"/>
        <w:jc w:val="center"/>
      </w:pPr>
      <w:r>
        <w:t xml:space="preserve">13. </w:t>
      </w:r>
      <w:r w:rsidR="00FF5F72">
        <w:t>Недопущение составления неофициальной отчетности и использования поддельных</w:t>
      </w:r>
      <w:r w:rsidR="00582B52">
        <w:t xml:space="preserve"> д</w:t>
      </w:r>
      <w:r w:rsidR="00FF5F72">
        <w:t>окументов</w:t>
      </w:r>
    </w:p>
    <w:p w:rsidR="00582B52" w:rsidRDefault="00582B52" w:rsidP="00582B52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>
        <w:t>раз в полугодие комиссионно проводится внутренний финансовый контроль хозяйственных операций, которая способствует в том числе профилактике и выявлению коррупционных правонарушений в деятельности учреждения, в том числе производится: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контроль документирования операций хозяйственной деятельности учреждения;</w:t>
      </w:r>
    </w:p>
    <w:p w:rsidR="00021ED1" w:rsidRDefault="00FF5F72" w:rsidP="004A607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проверка экономической обоснованности осуществляемых операций в сферах коррупционного риска.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Контроль документирования операций хозяйственной деятельности, прежде всего направлен на предупреждение и выявление соответствующих нарушений: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-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82B52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021ED1" w:rsidRDefault="00FF5F72" w:rsidP="00582B52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14. Конфиденциальность</w:t>
      </w:r>
    </w:p>
    <w:p w:rsidR="00582B52" w:rsidRDefault="00582B52" w:rsidP="00582B52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Работникам </w:t>
      </w:r>
      <w:r w:rsidR="004E34C3" w:rsidRPr="00995C11">
        <w:t>МБДОУ «Детский сад «Родничок» г. Строитель</w:t>
      </w:r>
      <w:r w:rsidR="004E34C3" w:rsidRPr="00644045">
        <w:rPr>
          <w:sz w:val="28"/>
          <w:szCs w:val="28"/>
        </w:rPr>
        <w:t>»</w:t>
      </w:r>
      <w:r w:rsidR="004E34C3">
        <w:t xml:space="preserve"> </w:t>
      </w:r>
      <w:r>
        <w:t>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учреждением.</w:t>
      </w:r>
    </w:p>
    <w:p w:rsidR="00021ED1" w:rsidRDefault="00FF5F72" w:rsidP="00582B52">
      <w:pPr>
        <w:pStyle w:val="2"/>
        <w:shd w:val="clear" w:color="auto" w:fill="auto"/>
        <w:spacing w:after="0" w:line="240" w:lineRule="auto"/>
        <w:ind w:firstLine="709"/>
        <w:jc w:val="both"/>
      </w:pPr>
      <w:r>
        <w:t>Передача информации внутри учреждения осуществляется в соответствии с процедурами, установленными локальными нормативными актами учреждения.</w:t>
      </w:r>
    </w:p>
    <w:p w:rsidR="00582B52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582B52" w:rsidRDefault="00582B52" w:rsidP="00582B52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582B52" w:rsidRDefault="00582B52" w:rsidP="00582B52">
      <w:pPr>
        <w:pStyle w:val="2"/>
        <w:shd w:val="clear" w:color="auto" w:fill="auto"/>
        <w:spacing w:after="0" w:line="240" w:lineRule="auto"/>
        <w:jc w:val="center"/>
      </w:pPr>
      <w:r>
        <w:t>_________________________________________________________________________</w:t>
      </w:r>
    </w:p>
    <w:sectPr w:rsidR="00582B52" w:rsidSect="00582B52">
      <w:foot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7A" w:rsidRDefault="00A2437A" w:rsidP="00021ED1">
      <w:r>
        <w:separator/>
      </w:r>
    </w:p>
  </w:endnote>
  <w:endnote w:type="continuationSeparator" w:id="0">
    <w:p w:rsidR="00A2437A" w:rsidRDefault="00A2437A" w:rsidP="0002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D1" w:rsidRDefault="00A140B2">
    <w:pPr>
      <w:rPr>
        <w:sz w:val="2"/>
        <w:szCs w:val="2"/>
      </w:rPr>
    </w:pPr>
    <w:r w:rsidRPr="00A140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9.35pt;margin-top:796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I3Q9+TfAAAADwEAAA8AAAAAAAAA&#10;AAAAAAAAAQUAAGRycy9kb3ducmV2LnhtbFBLBQYAAAAABAAEAPMAAAANBgAAAAA=&#10;" filled="f" stroked="f">
          <v:textbox style="mso-fit-shape-to-text:t" inset="0,0,0,0">
            <w:txbxContent>
              <w:p w:rsidR="00021ED1" w:rsidRDefault="00A140B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A140B2">
                  <w:fldChar w:fldCharType="begin"/>
                </w:r>
                <w:r w:rsidR="00A2437A">
                  <w:instrText xml:space="preserve"> PAGE \* MERGEFORMAT </w:instrText>
                </w:r>
                <w:r w:rsidRPr="00A140B2">
                  <w:fldChar w:fldCharType="separate"/>
                </w:r>
                <w:r w:rsidR="00E71CE5" w:rsidRPr="00E71CE5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7A" w:rsidRDefault="00A2437A"/>
  </w:footnote>
  <w:footnote w:type="continuationSeparator" w:id="0">
    <w:p w:rsidR="00A2437A" w:rsidRDefault="00A243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1B9"/>
    <w:multiLevelType w:val="multilevel"/>
    <w:tmpl w:val="2D14D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22A8A"/>
    <w:multiLevelType w:val="multilevel"/>
    <w:tmpl w:val="3FF2ADA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F7840"/>
    <w:multiLevelType w:val="multilevel"/>
    <w:tmpl w:val="FF68E438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A4CA5"/>
    <w:multiLevelType w:val="multilevel"/>
    <w:tmpl w:val="291A2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83961"/>
    <w:multiLevelType w:val="multilevel"/>
    <w:tmpl w:val="F620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D5487"/>
    <w:multiLevelType w:val="multilevel"/>
    <w:tmpl w:val="28141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C31F0"/>
    <w:multiLevelType w:val="multilevel"/>
    <w:tmpl w:val="E25A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1ED1"/>
    <w:rsid w:val="00021ED1"/>
    <w:rsid w:val="001A2A95"/>
    <w:rsid w:val="001F6F93"/>
    <w:rsid w:val="0038788B"/>
    <w:rsid w:val="004A6076"/>
    <w:rsid w:val="004E34C3"/>
    <w:rsid w:val="00504644"/>
    <w:rsid w:val="00582B52"/>
    <w:rsid w:val="00642DB1"/>
    <w:rsid w:val="006F54B6"/>
    <w:rsid w:val="00995C11"/>
    <w:rsid w:val="00A140B2"/>
    <w:rsid w:val="00A2437A"/>
    <w:rsid w:val="00AF2A6D"/>
    <w:rsid w:val="00BB0934"/>
    <w:rsid w:val="00C47290"/>
    <w:rsid w:val="00E316C5"/>
    <w:rsid w:val="00E71CE5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E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21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021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021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021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21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021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21ED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;Курсив"/>
    <w:basedOn w:val="a4"/>
    <w:rsid w:val="00021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21ED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21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021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21ED1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021E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021ED1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21ED1"/>
    <w:pPr>
      <w:shd w:val="clear" w:color="auto" w:fill="FFFFFF"/>
      <w:spacing w:before="240" w:after="300" w:line="0" w:lineRule="atLeast"/>
      <w:ind w:hanging="35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021ED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021ED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59"/>
    <w:rsid w:val="00582B5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1C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C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Kulik_EA</cp:lastModifiedBy>
  <cp:revision>2</cp:revision>
  <cp:lastPrinted>2022-02-22T06:23:00Z</cp:lastPrinted>
  <dcterms:created xsi:type="dcterms:W3CDTF">2022-02-22T06:47:00Z</dcterms:created>
  <dcterms:modified xsi:type="dcterms:W3CDTF">2022-02-22T06:47:00Z</dcterms:modified>
</cp:coreProperties>
</file>